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04A" w:rsidRDefault="0063704A">
      <w:r>
        <w:t xml:space="preserve">Subject line: </w:t>
      </w:r>
      <w:r w:rsidR="00BF3710">
        <w:t>B</w:t>
      </w:r>
      <w:r>
        <w:t>ook drive</w:t>
      </w:r>
      <w:r w:rsidR="00BF3710">
        <w:t xml:space="preserve"> for children’s books</w:t>
      </w:r>
    </w:p>
    <w:p w:rsidR="00A847C0" w:rsidRDefault="0063704A">
      <w:r>
        <w:t>Dear (</w:t>
      </w:r>
      <w:r w:rsidRPr="005A2EEB">
        <w:rPr>
          <w:highlight w:val="yellow"/>
        </w:rPr>
        <w:t>clinic staff, community members, literacy loving donors etc</w:t>
      </w:r>
      <w:r>
        <w:t>),</w:t>
      </w:r>
    </w:p>
    <w:p w:rsidR="00903789" w:rsidRDefault="0063704A">
      <w:r w:rsidRPr="005A2EEB">
        <w:rPr>
          <w:highlight w:val="yellow"/>
        </w:rPr>
        <w:t>&lt;&lt;Clinic name&gt;&gt;</w:t>
      </w:r>
      <w:r>
        <w:t xml:space="preserve"> is</w:t>
      </w:r>
      <w:r w:rsidR="005A2EEB">
        <w:t xml:space="preserve"> hosting a book drive for children’s</w:t>
      </w:r>
      <w:r w:rsidR="00210D6C">
        <w:t xml:space="preserve"> books. These books will be </w:t>
      </w:r>
      <w:r w:rsidR="00586E78">
        <w:t>displayed</w:t>
      </w:r>
      <w:r w:rsidR="005A2EEB">
        <w:t xml:space="preserve"> in our waiting and exams </w:t>
      </w:r>
      <w:r w:rsidR="00210D6C">
        <w:t>rooms</w:t>
      </w:r>
      <w:r w:rsidR="00903789">
        <w:t>, given to siblings of patients and at “sick” visits.</w:t>
      </w:r>
      <w:r w:rsidR="00210D6C">
        <w:t xml:space="preserve"> </w:t>
      </w:r>
      <w:r w:rsidR="005A2EEB">
        <w:t xml:space="preserve">Donated books can be for children </w:t>
      </w:r>
      <w:r w:rsidR="005A2EEB" w:rsidRPr="005A2EEB">
        <w:rPr>
          <w:highlight w:val="yellow"/>
        </w:rPr>
        <w:t>of all ages</w:t>
      </w:r>
      <w:r w:rsidR="005A2EEB">
        <w:t xml:space="preserve"> (</w:t>
      </w:r>
      <w:r w:rsidR="005A2EEB" w:rsidRPr="005A2EEB">
        <w:rPr>
          <w:highlight w:val="yellow"/>
        </w:rPr>
        <w:t>you could change text if you only want a specific age range here</w:t>
      </w:r>
      <w:r w:rsidR="005A2EEB">
        <w:t>).</w:t>
      </w:r>
      <w:r>
        <w:t xml:space="preserve"> </w:t>
      </w:r>
    </w:p>
    <w:p w:rsidR="00267C15" w:rsidRDefault="00BF3710" w:rsidP="00267C15">
      <w:pPr>
        <w:pStyle w:val="ListParagraph"/>
        <w:ind w:left="0"/>
      </w:pPr>
      <w:r w:rsidRPr="00210D6C">
        <w:rPr>
          <w:highlight w:val="yellow"/>
        </w:rPr>
        <w:t>&lt;&lt; Clinic name&gt;&gt;</w:t>
      </w:r>
      <w:r w:rsidR="00586E78">
        <w:t xml:space="preserve"> is proud to be one of more than </w:t>
      </w:r>
      <w:r w:rsidR="00464738">
        <w:t>26</w:t>
      </w:r>
      <w:r w:rsidR="00901BE0">
        <w:t>0</w:t>
      </w:r>
      <w:r w:rsidR="00267C15">
        <w:t xml:space="preserve"> </w:t>
      </w:r>
      <w:r w:rsidR="00586E78">
        <w:t>clinics with a Reach Out and Read program in Wisconsin</w:t>
      </w:r>
      <w:r w:rsidR="005A2EEB">
        <w:t xml:space="preserve">. </w:t>
      </w:r>
      <w:r w:rsidR="00586E78">
        <w:t>P</w:t>
      </w:r>
      <w:r w:rsidR="005A2EEB">
        <w:t>lease</w:t>
      </w:r>
      <w:r>
        <w:t xml:space="preserve"> review</w:t>
      </w:r>
      <w:r w:rsidR="00586E78">
        <w:t xml:space="preserve"> </w:t>
      </w:r>
      <w:hyperlink r:id="rId5" w:history="1">
        <w:r w:rsidR="00586E78">
          <w:rPr>
            <w:rStyle w:val="Hyperlink"/>
          </w:rPr>
          <w:t>Reach Out and Read Wisconsin's</w:t>
        </w:r>
      </w:hyperlink>
      <w:r>
        <w:t xml:space="preserve"> </w:t>
      </w:r>
      <w:r w:rsidR="00586E78">
        <w:t xml:space="preserve"> book guidelines</w:t>
      </w:r>
      <w:r w:rsidR="00267C15">
        <w:t xml:space="preserve"> below </w:t>
      </w:r>
      <w:r>
        <w:t xml:space="preserve">to ensure that all books </w:t>
      </w:r>
      <w:r w:rsidR="005A2EEB">
        <w:t xml:space="preserve">donated </w:t>
      </w:r>
      <w:r>
        <w:t xml:space="preserve">are high quality, </w:t>
      </w:r>
      <w:r w:rsidR="00267C15">
        <w:t>appropriate for any child visiting our clinic and</w:t>
      </w:r>
      <w:r>
        <w:t xml:space="preserve"> </w:t>
      </w:r>
      <w:r w:rsidR="00E17AE7">
        <w:t>support</w:t>
      </w:r>
      <w:r w:rsidR="00267C15">
        <w:t xml:space="preserve"> our work to</w:t>
      </w:r>
      <w:r w:rsidR="00E17AE7">
        <w:t xml:space="preserve"> promote</w:t>
      </w:r>
      <w:r w:rsidR="00267C15">
        <w:t xml:space="preserve"> a love of reading to last a lifetime.  </w:t>
      </w:r>
    </w:p>
    <w:p w:rsidR="005A2EEB" w:rsidRPr="00586E78" w:rsidRDefault="005A2EEB" w:rsidP="00267C15">
      <w:pPr>
        <w:rPr>
          <w:b/>
        </w:rPr>
      </w:pPr>
      <w:r w:rsidRPr="00586E78">
        <w:rPr>
          <w:b/>
        </w:rPr>
        <w:t>Books should be:</w:t>
      </w:r>
      <w:bookmarkStart w:id="0" w:name="_GoBack"/>
      <w:bookmarkEnd w:id="0"/>
    </w:p>
    <w:p w:rsidR="005A2EEB" w:rsidRDefault="00586E78" w:rsidP="00BF3710">
      <w:pPr>
        <w:pStyle w:val="ListParagraph"/>
        <w:numPr>
          <w:ilvl w:val="0"/>
          <w:numId w:val="1"/>
        </w:numPr>
      </w:pPr>
      <w:r>
        <w:t>In</w:t>
      </w:r>
      <w:r w:rsidR="00903789">
        <w:t xml:space="preserve"> excellent condition</w:t>
      </w:r>
      <w:r w:rsidR="00BF3710">
        <w:t xml:space="preserve"> (</w:t>
      </w:r>
      <w:r w:rsidR="00903789">
        <w:t xml:space="preserve">like new: </w:t>
      </w:r>
      <w:r w:rsidR="00BF3710">
        <w:t xml:space="preserve">covers and pages intact, clean and unmarked pages) </w:t>
      </w:r>
    </w:p>
    <w:p w:rsidR="005A2EEB" w:rsidRDefault="00586E78" w:rsidP="00BF3710">
      <w:pPr>
        <w:pStyle w:val="ListParagraph"/>
        <w:numPr>
          <w:ilvl w:val="0"/>
          <w:numId w:val="1"/>
        </w:numPr>
      </w:pPr>
      <w:r>
        <w:t>For</w:t>
      </w:r>
      <w:r w:rsidR="00BF3710">
        <w:t xml:space="preserve"> infants </w:t>
      </w:r>
      <w:r>
        <w:t>through teenagers (young adult fiction)</w:t>
      </w:r>
      <w:r w:rsidR="00BF3710">
        <w:t xml:space="preserve"> </w:t>
      </w:r>
    </w:p>
    <w:p w:rsidR="005A2EEB" w:rsidRDefault="00586E78" w:rsidP="00BF3710">
      <w:pPr>
        <w:pStyle w:val="ListParagraph"/>
        <w:numPr>
          <w:ilvl w:val="0"/>
          <w:numId w:val="1"/>
        </w:numPr>
      </w:pPr>
      <w:r>
        <w:t>Free of any advertising for a</w:t>
      </w:r>
      <w:r w:rsidR="00BF3710">
        <w:t xml:space="preserve"> </w:t>
      </w:r>
      <w:r>
        <w:t>product, TV show, movie, etc.</w:t>
      </w:r>
    </w:p>
    <w:p w:rsidR="00BF3710" w:rsidRDefault="00586E78" w:rsidP="00BF3710">
      <w:pPr>
        <w:pStyle w:val="ListParagraph"/>
        <w:numPr>
          <w:ilvl w:val="0"/>
          <w:numId w:val="1"/>
        </w:numPr>
      </w:pPr>
      <w:r>
        <w:t>Not include</w:t>
      </w:r>
      <w:r w:rsidR="00BF3710">
        <w:t xml:space="preserve"> themes such as death, religion, holidays, </w:t>
      </w:r>
      <w:r>
        <w:t xml:space="preserve">medical issues, </w:t>
      </w:r>
      <w:r w:rsidR="00BF3710">
        <w:t>divorce or abuse, etc.</w:t>
      </w:r>
    </w:p>
    <w:p w:rsidR="00903789" w:rsidRDefault="00903789" w:rsidP="00903789">
      <w:pPr>
        <w:pStyle w:val="ListParagraph"/>
      </w:pPr>
    </w:p>
    <w:p w:rsidR="00903789" w:rsidRPr="00586E78" w:rsidRDefault="00903789" w:rsidP="00586E78">
      <w:pPr>
        <w:pStyle w:val="ListParagraph"/>
        <w:spacing w:after="40"/>
        <w:ind w:left="0"/>
        <w:contextualSpacing w:val="0"/>
        <w:rPr>
          <w:b/>
        </w:rPr>
      </w:pPr>
      <w:r w:rsidRPr="00586E78">
        <w:rPr>
          <w:b/>
        </w:rPr>
        <w:t>Please drop your books off:</w:t>
      </w:r>
    </w:p>
    <w:p w:rsidR="00903789" w:rsidRDefault="00903789" w:rsidP="00903789">
      <w:pPr>
        <w:numPr>
          <w:ilvl w:val="0"/>
          <w:numId w:val="2"/>
        </w:numPr>
        <w:spacing w:after="0"/>
      </w:pPr>
      <w:r>
        <w:t xml:space="preserve">From </w:t>
      </w:r>
      <w:r>
        <w:rPr>
          <w:u w:val="single"/>
        </w:rPr>
        <w:t xml:space="preserve">start </w:t>
      </w:r>
      <w:r w:rsidRPr="00210D6C">
        <w:rPr>
          <w:highlight w:val="yellow"/>
          <w:u w:val="single"/>
        </w:rPr>
        <w:t>date</w:t>
      </w:r>
      <w:r>
        <w:t xml:space="preserve"> to </w:t>
      </w:r>
      <w:r w:rsidRPr="00210D6C">
        <w:rPr>
          <w:highlight w:val="yellow"/>
          <w:u w:val="single"/>
        </w:rPr>
        <w:t>end date</w:t>
      </w:r>
      <w:r>
        <w:rPr>
          <w:u w:val="single"/>
        </w:rPr>
        <w:t xml:space="preserve"> </w:t>
      </w:r>
    </w:p>
    <w:p w:rsidR="00903789" w:rsidRDefault="00903789" w:rsidP="00903789">
      <w:pPr>
        <w:numPr>
          <w:ilvl w:val="0"/>
          <w:numId w:val="2"/>
        </w:numPr>
        <w:spacing w:after="0"/>
      </w:pPr>
      <w:r>
        <w:t xml:space="preserve"> </w:t>
      </w:r>
      <w:r w:rsidRPr="00210D6C">
        <w:rPr>
          <w:highlight w:val="yellow"/>
          <w:u w:val="single"/>
        </w:rPr>
        <w:t>location</w:t>
      </w:r>
      <w:r>
        <w:t xml:space="preserve">. </w:t>
      </w:r>
    </w:p>
    <w:p w:rsidR="00903789" w:rsidRDefault="00903789" w:rsidP="00903789">
      <w:pPr>
        <w:pStyle w:val="ListParagraph"/>
        <w:ind w:left="0"/>
      </w:pPr>
    </w:p>
    <w:sectPr w:rsidR="00903789" w:rsidSect="00A84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D236F1"/>
    <w:multiLevelType w:val="hybridMultilevel"/>
    <w:tmpl w:val="FEB03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551273"/>
    <w:multiLevelType w:val="hybridMultilevel"/>
    <w:tmpl w:val="CD027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3704A"/>
    <w:rsid w:val="00210D6C"/>
    <w:rsid w:val="00267C15"/>
    <w:rsid w:val="003364C8"/>
    <w:rsid w:val="00464738"/>
    <w:rsid w:val="00586E78"/>
    <w:rsid w:val="005A2EEB"/>
    <w:rsid w:val="0063704A"/>
    <w:rsid w:val="00901BE0"/>
    <w:rsid w:val="00903789"/>
    <w:rsid w:val="00A847C0"/>
    <w:rsid w:val="00BF3710"/>
    <w:rsid w:val="00C74CF8"/>
    <w:rsid w:val="00DB5493"/>
    <w:rsid w:val="00E17AE7"/>
    <w:rsid w:val="00F4668B"/>
    <w:rsid w:val="00F8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0DA259-D992-480B-B94F-17072190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7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2EE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6E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hawisconsin.org/early-litera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 and Health System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ar287</dc:creator>
  <cp:lastModifiedBy>Rogers, Alexandria (CHAW)</cp:lastModifiedBy>
  <cp:revision>7</cp:revision>
  <dcterms:created xsi:type="dcterms:W3CDTF">2016-07-29T18:33:00Z</dcterms:created>
  <dcterms:modified xsi:type="dcterms:W3CDTF">2020-01-31T17:04:00Z</dcterms:modified>
</cp:coreProperties>
</file>