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62B7" w14:textId="15129797" w:rsidR="002A19AF" w:rsidRDefault="002A19AF" w:rsidP="002A19AF">
      <w:pPr>
        <w:pStyle w:val="Title"/>
        <w:rPr>
          <w:rFonts w:ascii="Segoe UI" w:hAnsi="Segoe UI" w:cs="Segoe UI"/>
          <w:color w:val="00467F"/>
          <w:sz w:val="36"/>
          <w:szCs w:val="22"/>
        </w:rPr>
      </w:pPr>
      <w:r w:rsidRPr="009908C8">
        <w:rPr>
          <w:rFonts w:ascii="Segoe UI" w:hAnsi="Segoe UI" w:cs="Segoe UI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ADB48C1" wp14:editId="7E1FF0EC">
            <wp:simplePos x="0" y="0"/>
            <wp:positionH relativeFrom="margin">
              <wp:posOffset>2543175</wp:posOffset>
            </wp:positionH>
            <wp:positionV relativeFrom="paragraph">
              <wp:posOffset>-211928</wp:posOffset>
            </wp:positionV>
            <wp:extent cx="853440" cy="1003935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6FC91" w14:textId="5B8B9651" w:rsidR="002A19AF" w:rsidRDefault="002A19AF" w:rsidP="009908C8">
      <w:pPr>
        <w:pStyle w:val="Title"/>
        <w:ind w:left="1440"/>
        <w:rPr>
          <w:rFonts w:ascii="Segoe UI" w:hAnsi="Segoe UI" w:cs="Segoe UI"/>
          <w:color w:val="00467F"/>
          <w:sz w:val="36"/>
          <w:szCs w:val="22"/>
        </w:rPr>
      </w:pPr>
    </w:p>
    <w:p w14:paraId="15D10480" w14:textId="35003E18" w:rsidR="009908C8" w:rsidRPr="002A19AF" w:rsidRDefault="002A19AF" w:rsidP="009908C8">
      <w:pPr>
        <w:pStyle w:val="Title"/>
        <w:ind w:left="1440"/>
        <w:rPr>
          <w:rFonts w:ascii="Segoe UI" w:hAnsi="Segoe UI" w:cs="Segoe UI"/>
          <w:color w:val="00467F"/>
          <w:sz w:val="40"/>
          <w:szCs w:val="22"/>
        </w:rPr>
      </w:pPr>
      <w:r w:rsidRPr="00F3386E">
        <w:rPr>
          <w:rFonts w:ascii="Segoe UI" w:hAnsi="Segoe UI" w:cs="Segoe U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D1454" wp14:editId="5923A4EB">
                <wp:simplePos x="0" y="0"/>
                <wp:positionH relativeFrom="margin">
                  <wp:posOffset>-9525</wp:posOffset>
                </wp:positionH>
                <wp:positionV relativeFrom="paragraph">
                  <wp:posOffset>279562</wp:posOffset>
                </wp:positionV>
                <wp:extent cx="59436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872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C9CE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2pt" to="467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" strokecolor="#5c8727" strokeweight="2.25pt">
                <v:stroke joinstyle="miter"/>
                <w10:wrap anchorx="margin"/>
              </v:line>
            </w:pict>
          </mc:Fallback>
        </mc:AlternateContent>
      </w:r>
    </w:p>
    <w:p w14:paraId="536E0759" w14:textId="563B1E24" w:rsidR="00F3386E" w:rsidRPr="00F3386E" w:rsidRDefault="00A94843" w:rsidP="002A19AF">
      <w:pPr>
        <w:pStyle w:val="Title"/>
        <w:rPr>
          <w:rFonts w:ascii="Segoe UI" w:hAnsi="Segoe UI" w:cs="Segoe UI"/>
          <w:color w:val="00467F"/>
          <w:sz w:val="36"/>
          <w:szCs w:val="22"/>
        </w:rPr>
      </w:pPr>
      <w:r>
        <w:rPr>
          <w:rFonts w:ascii="Segoe UI" w:hAnsi="Segoe UI" w:cs="Segoe UI"/>
          <w:color w:val="00467F"/>
          <w:sz w:val="36"/>
          <w:szCs w:val="22"/>
        </w:rPr>
        <w:t>Case Review Confidentiality F</w:t>
      </w:r>
      <w:r w:rsidRPr="00F3386E">
        <w:rPr>
          <w:rFonts w:ascii="Segoe UI" w:hAnsi="Segoe UI" w:cs="Segoe UI"/>
          <w:color w:val="00467F"/>
          <w:sz w:val="36"/>
          <w:szCs w:val="22"/>
        </w:rPr>
        <w:t>orm</w:t>
      </w:r>
    </w:p>
    <w:p w14:paraId="251A4754" w14:textId="3A189E8B" w:rsidR="00F3386E" w:rsidRPr="00F3386E" w:rsidRDefault="00F3386E">
      <w:pPr>
        <w:pStyle w:val="Title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F3386E">
        <w:rPr>
          <w:rFonts w:ascii="Segoe UI" w:hAnsi="Segoe UI" w:cs="Segoe U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8F479" wp14:editId="3637AA26">
                <wp:simplePos x="0" y="0"/>
                <wp:positionH relativeFrom="margin">
                  <wp:posOffset>0</wp:posOffset>
                </wp:positionH>
                <wp:positionV relativeFrom="paragraph">
                  <wp:posOffset>70323</wp:posOffset>
                </wp:positionV>
                <wp:extent cx="59436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872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4397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" strokecolor="#5c8727" strokeweight="2.25pt">
                <v:stroke joinstyle="miter"/>
                <w10:wrap anchorx="margin"/>
              </v:line>
            </w:pict>
          </mc:Fallback>
        </mc:AlternateContent>
      </w:r>
    </w:p>
    <w:p w14:paraId="05E023F1" w14:textId="05FC76C1" w:rsidR="0030734F" w:rsidRPr="009908C8" w:rsidRDefault="009908C8" w:rsidP="002A19AF">
      <w:pPr>
        <w:pStyle w:val="Title"/>
        <w:rPr>
          <w:rFonts w:ascii="Segoe UI" w:hAnsi="Segoe UI" w:cs="Segoe UI"/>
          <w:bCs w:val="0"/>
          <w:sz w:val="24"/>
          <w:szCs w:val="22"/>
        </w:rPr>
      </w:pPr>
      <w:r w:rsidRPr="009908C8">
        <w:rPr>
          <w:rFonts w:ascii="Segoe UI" w:hAnsi="Segoe UI" w:cs="Segoe UI"/>
          <w:bCs w:val="0"/>
          <w:color w:val="00467F"/>
          <w:sz w:val="24"/>
          <w:szCs w:val="22"/>
        </w:rPr>
        <w:t>Case Initials</w:t>
      </w:r>
      <w:r w:rsidR="0030734F" w:rsidRPr="009908C8">
        <w:rPr>
          <w:rFonts w:ascii="Segoe UI" w:hAnsi="Segoe UI" w:cs="Segoe UI"/>
          <w:bCs w:val="0"/>
          <w:color w:val="00467F"/>
          <w:sz w:val="24"/>
          <w:szCs w:val="22"/>
        </w:rPr>
        <w:t xml:space="preserve"> </w:t>
      </w:r>
      <w:r w:rsidR="0030734F" w:rsidRPr="009908C8">
        <w:rPr>
          <w:rFonts w:ascii="Segoe UI" w:hAnsi="Segoe UI" w:cs="Segoe UI"/>
          <w:bCs w:val="0"/>
          <w:color w:val="5C8727"/>
          <w:sz w:val="24"/>
          <w:szCs w:val="22"/>
          <w:u w:val="single"/>
        </w:rPr>
        <w:t>__________</w:t>
      </w:r>
      <w:r w:rsidRPr="009908C8">
        <w:rPr>
          <w:rFonts w:ascii="Segoe UI" w:hAnsi="Segoe UI" w:cs="Segoe UI"/>
          <w:bCs w:val="0"/>
          <w:color w:val="5C8727"/>
          <w:sz w:val="24"/>
          <w:szCs w:val="22"/>
          <w:u w:val="single"/>
        </w:rPr>
        <w:t>___</w:t>
      </w:r>
      <w:r w:rsidR="0030734F" w:rsidRPr="009908C8">
        <w:rPr>
          <w:rFonts w:ascii="Segoe UI" w:hAnsi="Segoe UI" w:cs="Segoe UI"/>
          <w:bCs w:val="0"/>
          <w:color w:val="5C8727"/>
          <w:sz w:val="24"/>
          <w:szCs w:val="22"/>
          <w:u w:val="single"/>
        </w:rPr>
        <w:t>____</w:t>
      </w:r>
      <w:r w:rsidR="0030734F" w:rsidRPr="009908C8">
        <w:rPr>
          <w:rFonts w:ascii="Segoe UI" w:hAnsi="Segoe UI" w:cs="Segoe UI"/>
          <w:bCs w:val="0"/>
          <w:color w:val="5C8727"/>
          <w:sz w:val="24"/>
          <w:szCs w:val="22"/>
        </w:rPr>
        <w:t xml:space="preserve"> </w:t>
      </w:r>
      <w:r w:rsidR="0030734F" w:rsidRPr="009908C8">
        <w:rPr>
          <w:rFonts w:ascii="Segoe UI" w:hAnsi="Segoe UI" w:cs="Segoe UI"/>
          <w:bCs w:val="0"/>
          <w:color w:val="5C8727"/>
          <w:sz w:val="24"/>
          <w:szCs w:val="22"/>
        </w:rPr>
        <w:tab/>
      </w:r>
      <w:r w:rsidR="0030734F" w:rsidRPr="009908C8">
        <w:rPr>
          <w:rFonts w:ascii="Segoe UI" w:hAnsi="Segoe UI" w:cs="Segoe UI"/>
          <w:bCs w:val="0"/>
          <w:sz w:val="24"/>
          <w:szCs w:val="22"/>
        </w:rPr>
        <w:t xml:space="preserve">    </w:t>
      </w:r>
      <w:r w:rsidRPr="009908C8">
        <w:rPr>
          <w:rFonts w:ascii="Segoe UI" w:hAnsi="Segoe UI" w:cs="Segoe UI"/>
          <w:bCs w:val="0"/>
          <w:color w:val="00467F"/>
          <w:sz w:val="24"/>
          <w:szCs w:val="22"/>
        </w:rPr>
        <w:t xml:space="preserve">Date </w:t>
      </w:r>
      <w:r w:rsidRPr="009908C8">
        <w:rPr>
          <w:rFonts w:ascii="Segoe UI" w:hAnsi="Segoe UI" w:cs="Segoe UI"/>
          <w:bCs w:val="0"/>
          <w:color w:val="5C8727"/>
          <w:sz w:val="24"/>
          <w:szCs w:val="22"/>
          <w:u w:val="single"/>
        </w:rPr>
        <w:t>___________</w:t>
      </w:r>
      <w:r w:rsidR="00CF5053">
        <w:rPr>
          <w:rFonts w:ascii="Segoe UI" w:hAnsi="Segoe UI" w:cs="Segoe UI"/>
          <w:bCs w:val="0"/>
          <w:color w:val="5C8727"/>
          <w:sz w:val="24"/>
          <w:szCs w:val="22"/>
          <w:u w:val="single"/>
        </w:rPr>
        <w:t>____</w:t>
      </w:r>
      <w:r w:rsidRPr="009908C8">
        <w:rPr>
          <w:rFonts w:ascii="Segoe UI" w:hAnsi="Segoe UI" w:cs="Segoe UI"/>
          <w:bCs w:val="0"/>
          <w:color w:val="5C8727"/>
          <w:sz w:val="24"/>
          <w:szCs w:val="22"/>
          <w:u w:val="single"/>
        </w:rPr>
        <w:t>______</w:t>
      </w:r>
    </w:p>
    <w:p w14:paraId="7A381EFE" w14:textId="039A7C26" w:rsidR="0030734F" w:rsidRPr="002A19AF" w:rsidRDefault="0030734F" w:rsidP="009908C8">
      <w:pPr>
        <w:rPr>
          <w:rFonts w:ascii="Segoe UI" w:hAnsi="Segoe UI" w:cs="Segoe UI"/>
          <w:sz w:val="18"/>
          <w:szCs w:val="22"/>
        </w:rPr>
      </w:pPr>
    </w:p>
    <w:p w14:paraId="5609E0E5" w14:textId="73E7B7B3" w:rsidR="0030734F" w:rsidRPr="009908C8" w:rsidRDefault="0030734F" w:rsidP="002A19AF">
      <w:pPr>
        <w:pStyle w:val="BodyText"/>
        <w:spacing w:line="216" w:lineRule="auto"/>
        <w:rPr>
          <w:rFonts w:ascii="Segoe UI" w:hAnsi="Segoe UI" w:cs="Segoe UI"/>
          <w:sz w:val="22"/>
          <w:szCs w:val="22"/>
        </w:rPr>
      </w:pPr>
      <w:r w:rsidRPr="009908C8">
        <w:rPr>
          <w:rFonts w:ascii="Segoe UI" w:hAnsi="Segoe UI" w:cs="Segoe UI"/>
          <w:sz w:val="22"/>
          <w:szCs w:val="22"/>
        </w:rPr>
        <w:t xml:space="preserve">The </w:t>
      </w:r>
      <w:r w:rsidR="00BE7691" w:rsidRPr="009908C8">
        <w:rPr>
          <w:rFonts w:ascii="Segoe UI" w:hAnsi="Segoe UI" w:cs="Segoe UI"/>
          <w:b/>
          <w:sz w:val="22"/>
          <w:szCs w:val="22"/>
        </w:rPr>
        <w:t>(Insert County Name)</w:t>
      </w:r>
      <w:r w:rsidR="00BE7691" w:rsidRPr="009908C8">
        <w:rPr>
          <w:rFonts w:ascii="Segoe UI" w:hAnsi="Segoe UI" w:cs="Segoe UI"/>
          <w:sz w:val="22"/>
          <w:szCs w:val="22"/>
        </w:rPr>
        <w:t xml:space="preserve"> </w:t>
      </w:r>
      <w:r w:rsidRPr="009908C8">
        <w:rPr>
          <w:rFonts w:ascii="Segoe UI" w:hAnsi="Segoe UI" w:cs="Segoe UI"/>
          <w:sz w:val="22"/>
          <w:szCs w:val="22"/>
        </w:rPr>
        <w:t xml:space="preserve">County </w:t>
      </w:r>
      <w:r w:rsidR="002062A5" w:rsidRPr="009908C8">
        <w:rPr>
          <w:rFonts w:ascii="Segoe UI" w:hAnsi="Segoe UI" w:cs="Segoe UI"/>
          <w:sz w:val="22"/>
          <w:szCs w:val="22"/>
        </w:rPr>
        <w:t xml:space="preserve">Child </w:t>
      </w:r>
      <w:r w:rsidRPr="009908C8">
        <w:rPr>
          <w:rFonts w:ascii="Segoe UI" w:hAnsi="Segoe UI" w:cs="Segoe UI"/>
          <w:sz w:val="22"/>
          <w:szCs w:val="22"/>
        </w:rPr>
        <w:t>Death Review</w:t>
      </w:r>
      <w:r w:rsidR="002062A5" w:rsidRPr="009908C8">
        <w:rPr>
          <w:rFonts w:ascii="Segoe UI" w:hAnsi="Segoe UI" w:cs="Segoe UI"/>
          <w:sz w:val="22"/>
          <w:szCs w:val="22"/>
        </w:rPr>
        <w:t xml:space="preserve"> (CDR)</w:t>
      </w:r>
      <w:r w:rsidRPr="009908C8">
        <w:rPr>
          <w:rFonts w:ascii="Segoe UI" w:hAnsi="Segoe UI" w:cs="Segoe UI"/>
          <w:sz w:val="22"/>
          <w:szCs w:val="22"/>
        </w:rPr>
        <w:t xml:space="preserve"> Team exists to conduct a thorough review of </w:t>
      </w:r>
      <w:r w:rsidR="00EA0706" w:rsidRPr="009908C8">
        <w:rPr>
          <w:rFonts w:ascii="Segoe UI" w:hAnsi="Segoe UI" w:cs="Segoe UI"/>
          <w:sz w:val="22"/>
          <w:szCs w:val="22"/>
        </w:rPr>
        <w:t xml:space="preserve">infant and </w:t>
      </w:r>
      <w:r w:rsidRPr="009908C8">
        <w:rPr>
          <w:rFonts w:ascii="Segoe UI" w:hAnsi="Segoe UI" w:cs="Segoe UI"/>
          <w:sz w:val="22"/>
          <w:szCs w:val="22"/>
        </w:rPr>
        <w:t xml:space="preserve">child deaths in </w:t>
      </w:r>
      <w:r w:rsidR="00BE7691" w:rsidRPr="009908C8">
        <w:rPr>
          <w:rFonts w:ascii="Segoe UI" w:hAnsi="Segoe UI" w:cs="Segoe UI"/>
          <w:b/>
          <w:sz w:val="22"/>
          <w:szCs w:val="22"/>
        </w:rPr>
        <w:t>(Insert County Name)</w:t>
      </w:r>
      <w:r w:rsidR="00BE7691" w:rsidRPr="009908C8">
        <w:rPr>
          <w:rFonts w:ascii="Segoe UI" w:hAnsi="Segoe UI" w:cs="Segoe UI"/>
          <w:sz w:val="22"/>
          <w:szCs w:val="22"/>
        </w:rPr>
        <w:t xml:space="preserve"> </w:t>
      </w:r>
      <w:r w:rsidRPr="009908C8">
        <w:rPr>
          <w:rFonts w:ascii="Segoe UI" w:hAnsi="Segoe UI" w:cs="Segoe UI"/>
          <w:sz w:val="22"/>
          <w:szCs w:val="22"/>
        </w:rPr>
        <w:t>County in order to better</w:t>
      </w:r>
      <w:r w:rsidR="00F70C37" w:rsidRPr="009908C8">
        <w:rPr>
          <w:rFonts w:ascii="Segoe UI" w:hAnsi="Segoe UI" w:cs="Segoe UI"/>
          <w:sz w:val="22"/>
          <w:szCs w:val="22"/>
        </w:rPr>
        <w:t xml:space="preserve"> understand</w:t>
      </w:r>
      <w:r w:rsidRPr="009908C8">
        <w:rPr>
          <w:rFonts w:ascii="Segoe UI" w:hAnsi="Segoe UI" w:cs="Segoe UI"/>
          <w:sz w:val="22"/>
          <w:szCs w:val="22"/>
        </w:rPr>
        <w:t xml:space="preserve"> </w:t>
      </w:r>
      <w:r w:rsidR="001551AD" w:rsidRPr="009908C8">
        <w:rPr>
          <w:rFonts w:ascii="Segoe UI" w:hAnsi="Segoe UI" w:cs="Segoe UI"/>
          <w:sz w:val="22"/>
          <w:szCs w:val="22"/>
        </w:rPr>
        <w:t>the circumstances and risk factors surrounding unexpected infant and child deaths</w:t>
      </w:r>
      <w:r w:rsidR="00EA0706" w:rsidRPr="009908C8">
        <w:rPr>
          <w:rFonts w:ascii="Segoe UI" w:hAnsi="Segoe UI" w:cs="Segoe UI"/>
          <w:sz w:val="22"/>
          <w:szCs w:val="22"/>
        </w:rPr>
        <w:t>;</w:t>
      </w:r>
      <w:r w:rsidR="001551AD" w:rsidRPr="009908C8">
        <w:rPr>
          <w:rFonts w:ascii="Segoe UI" w:hAnsi="Segoe UI" w:cs="Segoe UI"/>
          <w:sz w:val="22"/>
          <w:szCs w:val="22"/>
        </w:rPr>
        <w:t xml:space="preserve"> </w:t>
      </w:r>
      <w:r w:rsidRPr="009908C8">
        <w:rPr>
          <w:rFonts w:ascii="Segoe UI" w:hAnsi="Segoe UI" w:cs="Segoe UI"/>
          <w:sz w:val="22"/>
          <w:szCs w:val="22"/>
        </w:rPr>
        <w:t>and</w:t>
      </w:r>
      <w:r w:rsidR="00EA0706" w:rsidRPr="009908C8">
        <w:rPr>
          <w:rFonts w:ascii="Segoe UI" w:hAnsi="Segoe UI" w:cs="Segoe UI"/>
          <w:sz w:val="22"/>
          <w:szCs w:val="22"/>
        </w:rPr>
        <w:t xml:space="preserve"> to</w:t>
      </w:r>
      <w:r w:rsidRPr="009908C8">
        <w:rPr>
          <w:rFonts w:ascii="Segoe UI" w:hAnsi="Segoe UI" w:cs="Segoe UI"/>
          <w:sz w:val="22"/>
          <w:szCs w:val="22"/>
        </w:rPr>
        <w:t xml:space="preserve"> take action</w:t>
      </w:r>
      <w:r w:rsidR="001551AD" w:rsidRPr="009908C8">
        <w:rPr>
          <w:rFonts w:ascii="Segoe UI" w:hAnsi="Segoe UI" w:cs="Segoe UI"/>
          <w:sz w:val="22"/>
          <w:szCs w:val="22"/>
        </w:rPr>
        <w:t>able steps</w:t>
      </w:r>
      <w:r w:rsidRPr="009908C8">
        <w:rPr>
          <w:rFonts w:ascii="Segoe UI" w:hAnsi="Segoe UI" w:cs="Segoe UI"/>
          <w:sz w:val="22"/>
          <w:szCs w:val="22"/>
        </w:rPr>
        <w:t xml:space="preserve"> to prevent </w:t>
      </w:r>
      <w:r w:rsidR="001551AD" w:rsidRPr="009908C8">
        <w:rPr>
          <w:rFonts w:ascii="Segoe UI" w:hAnsi="Segoe UI" w:cs="Segoe UI"/>
          <w:sz w:val="22"/>
          <w:szCs w:val="22"/>
        </w:rPr>
        <w:t>future</w:t>
      </w:r>
      <w:r w:rsidRPr="009908C8">
        <w:rPr>
          <w:rFonts w:ascii="Segoe UI" w:hAnsi="Segoe UI" w:cs="Segoe UI"/>
          <w:sz w:val="22"/>
          <w:szCs w:val="22"/>
        </w:rPr>
        <w:t xml:space="preserve"> deaths.</w:t>
      </w:r>
    </w:p>
    <w:p w14:paraId="54059D50" w14:textId="7B82017D" w:rsidR="0030734F" w:rsidRPr="002A19AF" w:rsidRDefault="0030734F" w:rsidP="002A19AF">
      <w:pPr>
        <w:pStyle w:val="BodyText"/>
        <w:spacing w:line="216" w:lineRule="auto"/>
        <w:rPr>
          <w:rFonts w:ascii="Segoe UI" w:hAnsi="Segoe UI" w:cs="Segoe UI"/>
          <w:sz w:val="18"/>
          <w:szCs w:val="22"/>
        </w:rPr>
      </w:pPr>
    </w:p>
    <w:p w14:paraId="7670E405" w14:textId="66848E9D" w:rsidR="0030734F" w:rsidRPr="009908C8" w:rsidRDefault="00EA0706" w:rsidP="002A19AF">
      <w:pPr>
        <w:pStyle w:val="BodyText"/>
        <w:spacing w:line="216" w:lineRule="auto"/>
        <w:rPr>
          <w:rFonts w:ascii="Segoe UI" w:hAnsi="Segoe UI" w:cs="Segoe UI"/>
          <w:sz w:val="22"/>
          <w:szCs w:val="22"/>
        </w:rPr>
      </w:pPr>
      <w:r w:rsidRPr="009908C8">
        <w:rPr>
          <w:rFonts w:ascii="Segoe UI" w:hAnsi="Segoe UI" w:cs="Segoe UI"/>
          <w:sz w:val="22"/>
          <w:szCs w:val="22"/>
        </w:rPr>
        <w:t xml:space="preserve">The </w:t>
      </w:r>
      <w:r w:rsidR="0030734F" w:rsidRPr="009908C8">
        <w:rPr>
          <w:rFonts w:ascii="Segoe UI" w:hAnsi="Segoe UI" w:cs="Segoe UI"/>
          <w:sz w:val="22"/>
          <w:szCs w:val="22"/>
        </w:rPr>
        <w:t>Right of</w:t>
      </w:r>
      <w:r w:rsidRPr="009908C8">
        <w:rPr>
          <w:rFonts w:ascii="Segoe UI" w:hAnsi="Segoe UI" w:cs="Segoe UI"/>
          <w:sz w:val="22"/>
          <w:szCs w:val="22"/>
        </w:rPr>
        <w:t xml:space="preserve"> C</w:t>
      </w:r>
      <w:r w:rsidR="0030734F" w:rsidRPr="009908C8">
        <w:rPr>
          <w:rFonts w:ascii="Segoe UI" w:hAnsi="Segoe UI" w:cs="Segoe UI"/>
          <w:sz w:val="22"/>
          <w:szCs w:val="22"/>
        </w:rPr>
        <w:t xml:space="preserve">onfidentiality will be respected by team members participating in </w:t>
      </w:r>
      <w:r w:rsidR="00DE4575">
        <w:rPr>
          <w:rFonts w:ascii="Segoe UI" w:hAnsi="Segoe UI" w:cs="Segoe UI"/>
          <w:sz w:val="22"/>
          <w:szCs w:val="22"/>
        </w:rPr>
        <w:t xml:space="preserve">the review process. </w:t>
      </w:r>
      <w:r w:rsidR="0030734F" w:rsidRPr="009908C8">
        <w:rPr>
          <w:rFonts w:ascii="Segoe UI" w:hAnsi="Segoe UI" w:cs="Segoe UI"/>
          <w:sz w:val="22"/>
          <w:szCs w:val="22"/>
        </w:rPr>
        <w:t xml:space="preserve">Each </w:t>
      </w:r>
      <w:r w:rsidR="001551AD" w:rsidRPr="009908C8">
        <w:rPr>
          <w:rFonts w:ascii="Segoe UI" w:hAnsi="Segoe UI" w:cs="Segoe UI"/>
          <w:sz w:val="22"/>
          <w:szCs w:val="22"/>
        </w:rPr>
        <w:t>agen</w:t>
      </w:r>
      <w:bookmarkStart w:id="0" w:name="_GoBack"/>
      <w:bookmarkEnd w:id="0"/>
      <w:r w:rsidR="001551AD" w:rsidRPr="009908C8">
        <w:rPr>
          <w:rFonts w:ascii="Segoe UI" w:hAnsi="Segoe UI" w:cs="Segoe UI"/>
          <w:sz w:val="22"/>
          <w:szCs w:val="22"/>
        </w:rPr>
        <w:t xml:space="preserve">cy </w:t>
      </w:r>
      <w:r w:rsidR="0030734F" w:rsidRPr="009908C8">
        <w:rPr>
          <w:rFonts w:ascii="Segoe UI" w:hAnsi="Segoe UI" w:cs="Segoe UI"/>
          <w:sz w:val="22"/>
          <w:szCs w:val="22"/>
        </w:rPr>
        <w:t>representative and</w:t>
      </w:r>
      <w:r w:rsidR="002062A5" w:rsidRPr="009908C8">
        <w:rPr>
          <w:rFonts w:ascii="Segoe UI" w:hAnsi="Segoe UI" w:cs="Segoe UI"/>
          <w:sz w:val="22"/>
          <w:szCs w:val="22"/>
        </w:rPr>
        <w:t xml:space="preserve"> invited guest</w:t>
      </w:r>
      <w:r w:rsidR="0030734F" w:rsidRPr="009908C8">
        <w:rPr>
          <w:rFonts w:ascii="Segoe UI" w:hAnsi="Segoe UI" w:cs="Segoe UI"/>
          <w:sz w:val="22"/>
          <w:szCs w:val="22"/>
        </w:rPr>
        <w:t xml:space="preserve"> is responsible for maintaining</w:t>
      </w:r>
      <w:r w:rsidR="00003B66" w:rsidRPr="009908C8">
        <w:rPr>
          <w:rFonts w:ascii="Segoe UI" w:hAnsi="Segoe UI" w:cs="Segoe UI"/>
          <w:sz w:val="22"/>
          <w:szCs w:val="22"/>
        </w:rPr>
        <w:t xml:space="preserve"> </w:t>
      </w:r>
      <w:r w:rsidRPr="009908C8">
        <w:rPr>
          <w:rFonts w:ascii="Segoe UI" w:hAnsi="Segoe UI" w:cs="Segoe UI"/>
          <w:sz w:val="22"/>
          <w:szCs w:val="22"/>
        </w:rPr>
        <w:t xml:space="preserve">the </w:t>
      </w:r>
      <w:r w:rsidR="0030734F" w:rsidRPr="009908C8">
        <w:rPr>
          <w:rFonts w:ascii="Segoe UI" w:hAnsi="Segoe UI" w:cs="Segoe UI"/>
          <w:sz w:val="22"/>
          <w:szCs w:val="22"/>
        </w:rPr>
        <w:t>confidentiality</w:t>
      </w:r>
      <w:r w:rsidRPr="009908C8">
        <w:rPr>
          <w:rFonts w:ascii="Segoe UI" w:hAnsi="Segoe UI" w:cs="Segoe UI"/>
          <w:sz w:val="22"/>
          <w:szCs w:val="22"/>
        </w:rPr>
        <w:t xml:space="preserve"> of the information shared and discussed as required by Wisconsin Law</w:t>
      </w:r>
      <w:r w:rsidR="0030734F" w:rsidRPr="009908C8">
        <w:rPr>
          <w:rFonts w:ascii="Segoe UI" w:hAnsi="Segoe UI" w:cs="Segoe UI"/>
          <w:sz w:val="22"/>
          <w:szCs w:val="22"/>
        </w:rPr>
        <w:t xml:space="preserve">.  </w:t>
      </w:r>
      <w:r w:rsidRPr="009908C8">
        <w:rPr>
          <w:rFonts w:ascii="Segoe UI" w:hAnsi="Segoe UI" w:cs="Segoe UI"/>
          <w:sz w:val="22"/>
          <w:szCs w:val="22"/>
        </w:rPr>
        <w:t>In addition, e</w:t>
      </w:r>
      <w:r w:rsidR="0030734F" w:rsidRPr="009908C8">
        <w:rPr>
          <w:rFonts w:ascii="Segoe UI" w:hAnsi="Segoe UI" w:cs="Segoe UI"/>
          <w:sz w:val="22"/>
          <w:szCs w:val="22"/>
        </w:rPr>
        <w:t xml:space="preserve">ach </w:t>
      </w:r>
      <w:r w:rsidR="001551AD" w:rsidRPr="009908C8">
        <w:rPr>
          <w:rFonts w:ascii="Segoe UI" w:hAnsi="Segoe UI" w:cs="Segoe UI"/>
          <w:sz w:val="22"/>
          <w:szCs w:val="22"/>
        </w:rPr>
        <w:t xml:space="preserve">team </w:t>
      </w:r>
      <w:r w:rsidR="0030734F" w:rsidRPr="009908C8">
        <w:rPr>
          <w:rFonts w:ascii="Segoe UI" w:hAnsi="Segoe UI" w:cs="Segoe UI"/>
          <w:sz w:val="22"/>
          <w:szCs w:val="22"/>
        </w:rPr>
        <w:t>member</w:t>
      </w:r>
      <w:r w:rsidR="002062A5" w:rsidRPr="009908C8">
        <w:rPr>
          <w:rFonts w:ascii="Segoe UI" w:hAnsi="Segoe UI" w:cs="Segoe UI"/>
          <w:sz w:val="22"/>
          <w:szCs w:val="22"/>
        </w:rPr>
        <w:t xml:space="preserve"> and invited guest</w:t>
      </w:r>
      <w:r w:rsidR="0030734F" w:rsidRPr="009908C8">
        <w:rPr>
          <w:rFonts w:ascii="Segoe UI" w:hAnsi="Segoe UI" w:cs="Segoe UI"/>
          <w:sz w:val="22"/>
          <w:szCs w:val="22"/>
        </w:rPr>
        <w:t xml:space="preserve"> is</w:t>
      </w:r>
      <w:r w:rsidR="00356982" w:rsidRPr="009908C8">
        <w:rPr>
          <w:rFonts w:ascii="Segoe UI" w:hAnsi="Segoe UI" w:cs="Segoe UI"/>
          <w:sz w:val="22"/>
          <w:szCs w:val="22"/>
        </w:rPr>
        <w:t xml:space="preserve"> </w:t>
      </w:r>
      <w:r w:rsidRPr="009908C8">
        <w:rPr>
          <w:rFonts w:ascii="Segoe UI" w:hAnsi="Segoe UI" w:cs="Segoe UI"/>
          <w:sz w:val="22"/>
          <w:szCs w:val="22"/>
        </w:rPr>
        <w:t xml:space="preserve">expected </w:t>
      </w:r>
      <w:r w:rsidR="00356982" w:rsidRPr="009908C8">
        <w:rPr>
          <w:rFonts w:ascii="Segoe UI" w:hAnsi="Segoe UI" w:cs="Segoe UI"/>
          <w:sz w:val="22"/>
          <w:szCs w:val="22"/>
        </w:rPr>
        <w:t>to comply with</w:t>
      </w:r>
      <w:r w:rsidR="0030734F" w:rsidRPr="009908C8">
        <w:rPr>
          <w:rFonts w:ascii="Segoe UI" w:hAnsi="Segoe UI" w:cs="Segoe UI"/>
          <w:sz w:val="22"/>
          <w:szCs w:val="22"/>
        </w:rPr>
        <w:t xml:space="preserve"> his or her professional ethics </w:t>
      </w:r>
      <w:r w:rsidR="00356982" w:rsidRPr="009908C8">
        <w:rPr>
          <w:rFonts w:ascii="Segoe UI" w:hAnsi="Segoe UI" w:cs="Segoe UI"/>
          <w:sz w:val="22"/>
          <w:szCs w:val="22"/>
        </w:rPr>
        <w:t>and refrain from</w:t>
      </w:r>
      <w:r w:rsidR="0030734F" w:rsidRPr="009908C8">
        <w:rPr>
          <w:rFonts w:ascii="Segoe UI" w:hAnsi="Segoe UI" w:cs="Segoe UI"/>
          <w:sz w:val="22"/>
          <w:szCs w:val="22"/>
        </w:rPr>
        <w:t xml:space="preserve"> shar</w:t>
      </w:r>
      <w:r w:rsidR="00356982" w:rsidRPr="009908C8">
        <w:rPr>
          <w:rFonts w:ascii="Segoe UI" w:hAnsi="Segoe UI" w:cs="Segoe UI"/>
          <w:sz w:val="22"/>
          <w:szCs w:val="22"/>
        </w:rPr>
        <w:t>ing</w:t>
      </w:r>
      <w:r w:rsidR="0030734F" w:rsidRPr="009908C8">
        <w:rPr>
          <w:rFonts w:ascii="Segoe UI" w:hAnsi="Segoe UI" w:cs="Segoe UI"/>
          <w:sz w:val="22"/>
          <w:szCs w:val="22"/>
        </w:rPr>
        <w:t xml:space="preserve"> information outside of the </w:t>
      </w:r>
      <w:r w:rsidR="00356982" w:rsidRPr="009908C8">
        <w:rPr>
          <w:rFonts w:ascii="Segoe UI" w:hAnsi="Segoe UI" w:cs="Segoe UI"/>
          <w:sz w:val="22"/>
          <w:szCs w:val="22"/>
        </w:rPr>
        <w:t>fatality</w:t>
      </w:r>
      <w:r w:rsidR="0030734F" w:rsidRPr="009908C8">
        <w:rPr>
          <w:rFonts w:ascii="Segoe UI" w:hAnsi="Segoe UI" w:cs="Segoe UI"/>
          <w:sz w:val="22"/>
          <w:szCs w:val="22"/>
        </w:rPr>
        <w:t xml:space="preserve"> review</w:t>
      </w:r>
      <w:r w:rsidR="00356982" w:rsidRPr="009908C8">
        <w:rPr>
          <w:rFonts w:ascii="Segoe UI" w:hAnsi="Segoe UI" w:cs="Segoe UI"/>
          <w:sz w:val="22"/>
          <w:szCs w:val="22"/>
        </w:rPr>
        <w:t xml:space="preserve"> </w:t>
      </w:r>
      <w:r w:rsidRPr="009908C8">
        <w:rPr>
          <w:rFonts w:ascii="Segoe UI" w:hAnsi="Segoe UI" w:cs="Segoe UI"/>
          <w:sz w:val="22"/>
          <w:szCs w:val="22"/>
        </w:rPr>
        <w:t>process/</w:t>
      </w:r>
      <w:r w:rsidR="00356982" w:rsidRPr="009908C8">
        <w:rPr>
          <w:rFonts w:ascii="Segoe UI" w:hAnsi="Segoe UI" w:cs="Segoe UI"/>
          <w:sz w:val="22"/>
          <w:szCs w:val="22"/>
        </w:rPr>
        <w:t>meeting</w:t>
      </w:r>
      <w:r w:rsidR="00A7355A" w:rsidRPr="009908C8">
        <w:rPr>
          <w:rFonts w:ascii="Segoe UI" w:hAnsi="Segoe UI" w:cs="Segoe UI"/>
          <w:sz w:val="22"/>
          <w:szCs w:val="22"/>
        </w:rPr>
        <w:t>. The disclosure of confidential information is permitted</w:t>
      </w:r>
      <w:r w:rsidR="0030734F" w:rsidRPr="009908C8">
        <w:rPr>
          <w:rFonts w:ascii="Segoe UI" w:hAnsi="Segoe UI" w:cs="Segoe UI"/>
          <w:sz w:val="22"/>
          <w:szCs w:val="22"/>
        </w:rPr>
        <w:t xml:space="preserve"> only to the extent allowed </w:t>
      </w:r>
      <w:r w:rsidR="00A7355A" w:rsidRPr="009908C8">
        <w:rPr>
          <w:rFonts w:ascii="Segoe UI" w:hAnsi="Segoe UI" w:cs="Segoe UI"/>
          <w:sz w:val="22"/>
          <w:szCs w:val="22"/>
        </w:rPr>
        <w:t xml:space="preserve">and or required </w:t>
      </w:r>
      <w:r w:rsidR="0030734F" w:rsidRPr="009908C8">
        <w:rPr>
          <w:rFonts w:ascii="Segoe UI" w:hAnsi="Segoe UI" w:cs="Segoe UI"/>
          <w:sz w:val="22"/>
          <w:szCs w:val="22"/>
        </w:rPr>
        <w:t>by law and professional responsibilities.</w:t>
      </w:r>
    </w:p>
    <w:p w14:paraId="63E88B7A" w14:textId="77777777" w:rsidR="0030734F" w:rsidRPr="002A19AF" w:rsidRDefault="0030734F" w:rsidP="002A19AF">
      <w:pPr>
        <w:pStyle w:val="BodyText"/>
        <w:spacing w:line="216" w:lineRule="auto"/>
        <w:rPr>
          <w:rFonts w:ascii="Segoe UI" w:hAnsi="Segoe UI" w:cs="Segoe UI"/>
          <w:sz w:val="18"/>
          <w:szCs w:val="22"/>
        </w:rPr>
      </w:pPr>
    </w:p>
    <w:p w14:paraId="6B3BA44E" w14:textId="00AF834E" w:rsidR="0030734F" w:rsidRPr="00F3386E" w:rsidRDefault="0030734F" w:rsidP="002A19AF">
      <w:pPr>
        <w:pStyle w:val="BodyText"/>
        <w:spacing w:line="216" w:lineRule="auto"/>
        <w:rPr>
          <w:rFonts w:ascii="Segoe UI" w:hAnsi="Segoe UI" w:cs="Segoe UI"/>
          <w:sz w:val="22"/>
          <w:szCs w:val="22"/>
        </w:rPr>
      </w:pPr>
      <w:r w:rsidRPr="009908C8">
        <w:rPr>
          <w:rFonts w:ascii="Segoe UI" w:hAnsi="Segoe UI" w:cs="Segoe UI"/>
          <w:sz w:val="22"/>
          <w:szCs w:val="22"/>
        </w:rPr>
        <w:t xml:space="preserve">As an </w:t>
      </w:r>
      <w:r w:rsidR="009908C8" w:rsidRPr="009908C8">
        <w:rPr>
          <w:rFonts w:ascii="Segoe UI" w:hAnsi="Segoe UI" w:cs="Segoe UI"/>
          <w:b/>
          <w:sz w:val="22"/>
          <w:szCs w:val="22"/>
        </w:rPr>
        <w:t>(Insert County Name)</w:t>
      </w:r>
      <w:r w:rsidR="009908C8" w:rsidRPr="009908C8">
        <w:rPr>
          <w:rFonts w:ascii="Segoe UI" w:hAnsi="Segoe UI" w:cs="Segoe UI"/>
          <w:sz w:val="22"/>
          <w:szCs w:val="22"/>
        </w:rPr>
        <w:t xml:space="preserve"> </w:t>
      </w:r>
      <w:r w:rsidRPr="009908C8">
        <w:rPr>
          <w:rFonts w:ascii="Segoe UI" w:hAnsi="Segoe UI" w:cs="Segoe UI"/>
          <w:sz w:val="22"/>
          <w:szCs w:val="22"/>
        </w:rPr>
        <w:t xml:space="preserve">County </w:t>
      </w:r>
      <w:r w:rsidR="002062A5" w:rsidRPr="009908C8">
        <w:rPr>
          <w:rFonts w:ascii="Segoe UI" w:hAnsi="Segoe UI" w:cs="Segoe UI"/>
          <w:sz w:val="22"/>
          <w:szCs w:val="22"/>
        </w:rPr>
        <w:t>CDR</w:t>
      </w:r>
      <w:r w:rsidRPr="009908C8">
        <w:rPr>
          <w:rFonts w:ascii="Segoe UI" w:hAnsi="Segoe UI" w:cs="Segoe UI"/>
          <w:sz w:val="22"/>
          <w:szCs w:val="22"/>
        </w:rPr>
        <w:t xml:space="preserve"> Team member or invited </w:t>
      </w:r>
      <w:r w:rsidR="002062A5" w:rsidRPr="009908C8">
        <w:rPr>
          <w:rFonts w:ascii="Segoe UI" w:hAnsi="Segoe UI" w:cs="Segoe UI"/>
          <w:sz w:val="22"/>
          <w:szCs w:val="22"/>
        </w:rPr>
        <w:t>guest</w:t>
      </w:r>
      <w:r w:rsidRPr="009908C8">
        <w:rPr>
          <w:rFonts w:ascii="Segoe UI" w:hAnsi="Segoe UI" w:cs="Segoe UI"/>
          <w:sz w:val="22"/>
          <w:szCs w:val="22"/>
        </w:rPr>
        <w:t xml:space="preserve">, I agree that I will not disclose or disseminate confidential information </w:t>
      </w:r>
      <w:r w:rsidRPr="00F3386E">
        <w:rPr>
          <w:rFonts w:ascii="Segoe UI" w:hAnsi="Segoe UI" w:cs="Segoe UI"/>
          <w:sz w:val="22"/>
          <w:szCs w:val="22"/>
        </w:rPr>
        <w:t>to which I gained access as a part of the case review process.  I understand that I may be subject to civil or criminal penalties if I improperly release information obtained during the review process.</w:t>
      </w:r>
    </w:p>
    <w:p w14:paraId="6A1B2E22" w14:textId="77777777" w:rsidR="0030734F" w:rsidRPr="002A19AF" w:rsidRDefault="0030734F">
      <w:pPr>
        <w:pStyle w:val="BodyText"/>
        <w:rPr>
          <w:rFonts w:ascii="Segoe UI" w:hAnsi="Segoe UI" w:cs="Segoe UI"/>
          <w:sz w:val="20"/>
          <w:szCs w:val="22"/>
        </w:rPr>
      </w:pPr>
    </w:p>
    <w:p w14:paraId="2FC5BA79" w14:textId="5A835E84" w:rsidR="0030734F" w:rsidRPr="002A19AF" w:rsidRDefault="0030734F">
      <w:pPr>
        <w:pStyle w:val="BodyText"/>
        <w:spacing w:line="360" w:lineRule="auto"/>
        <w:rPr>
          <w:rFonts w:ascii="Segoe UI" w:hAnsi="Segoe UI" w:cs="Segoe UI"/>
          <w:color w:val="00467F"/>
          <w:szCs w:val="22"/>
        </w:rPr>
      </w:pPr>
      <w:r w:rsidRPr="002A19AF">
        <w:rPr>
          <w:rFonts w:ascii="Segoe UI" w:hAnsi="Segoe UI" w:cs="Segoe UI"/>
          <w:b/>
          <w:bCs/>
          <w:color w:val="00467F"/>
          <w:szCs w:val="22"/>
        </w:rPr>
        <w:t>Signature</w:t>
      </w:r>
      <w:r w:rsidRPr="002A19AF">
        <w:rPr>
          <w:rFonts w:ascii="Segoe UI" w:hAnsi="Segoe UI" w:cs="Segoe UI"/>
          <w:color w:val="00467F"/>
          <w:szCs w:val="22"/>
        </w:rPr>
        <w:tab/>
      </w:r>
      <w:r w:rsidRPr="002A19AF">
        <w:rPr>
          <w:rFonts w:ascii="Segoe UI" w:hAnsi="Segoe UI" w:cs="Segoe UI"/>
          <w:color w:val="00467F"/>
          <w:szCs w:val="22"/>
        </w:rPr>
        <w:tab/>
      </w:r>
      <w:r w:rsidRPr="002A19AF">
        <w:rPr>
          <w:rFonts w:ascii="Segoe UI" w:hAnsi="Segoe UI" w:cs="Segoe UI"/>
          <w:color w:val="00467F"/>
          <w:szCs w:val="22"/>
        </w:rPr>
        <w:tab/>
      </w:r>
      <w:r w:rsidRPr="002A19AF">
        <w:rPr>
          <w:rFonts w:ascii="Segoe UI" w:hAnsi="Segoe UI" w:cs="Segoe UI"/>
          <w:b/>
          <w:bCs/>
          <w:color w:val="00467F"/>
          <w:szCs w:val="22"/>
        </w:rPr>
        <w:t>Printed Name</w:t>
      </w:r>
      <w:r w:rsidRPr="002A19AF">
        <w:rPr>
          <w:rFonts w:ascii="Segoe UI" w:hAnsi="Segoe UI" w:cs="Segoe UI"/>
          <w:color w:val="00467F"/>
          <w:szCs w:val="22"/>
        </w:rPr>
        <w:tab/>
      </w:r>
      <w:r w:rsidRPr="002A19AF">
        <w:rPr>
          <w:rFonts w:ascii="Segoe UI" w:hAnsi="Segoe UI" w:cs="Segoe UI"/>
          <w:color w:val="00467F"/>
          <w:szCs w:val="22"/>
        </w:rPr>
        <w:tab/>
      </w:r>
      <w:r w:rsidRPr="002A19AF">
        <w:rPr>
          <w:rFonts w:ascii="Segoe UI" w:hAnsi="Segoe UI" w:cs="Segoe UI"/>
          <w:color w:val="00467F"/>
          <w:szCs w:val="22"/>
        </w:rPr>
        <w:tab/>
      </w:r>
      <w:r w:rsidRPr="002A19AF">
        <w:rPr>
          <w:rFonts w:ascii="Segoe UI" w:hAnsi="Segoe UI" w:cs="Segoe UI"/>
          <w:color w:val="00467F"/>
          <w:szCs w:val="22"/>
        </w:rPr>
        <w:tab/>
        <w:t xml:space="preserve">  </w:t>
      </w:r>
      <w:r w:rsidRPr="002A19AF">
        <w:rPr>
          <w:rFonts w:ascii="Segoe UI" w:hAnsi="Segoe UI" w:cs="Segoe UI"/>
          <w:b/>
          <w:bCs/>
          <w:color w:val="00467F"/>
          <w:szCs w:val="22"/>
        </w:rPr>
        <w:t>Agency</w:t>
      </w:r>
    </w:p>
    <w:p w14:paraId="4F8F91EB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51DDB5AB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418F3E08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2F4B9BBD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02A26B8B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2C046AB8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407EE9AA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5FD700EA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564AE8E6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12D59BDF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27C96519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74383490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2B457944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2349F069" w14:textId="77777777" w:rsidR="0030734F" w:rsidRPr="009908C8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p w14:paraId="4B252C2C" w14:textId="799FE40B" w:rsidR="009908C8" w:rsidRPr="00CF5053" w:rsidRDefault="0030734F">
      <w:pPr>
        <w:pStyle w:val="BodyText"/>
        <w:tabs>
          <w:tab w:val="right" w:pos="9360"/>
        </w:tabs>
        <w:spacing w:line="360" w:lineRule="auto"/>
        <w:rPr>
          <w:rFonts w:ascii="Segoe UI" w:hAnsi="Segoe UI" w:cs="Segoe UI"/>
          <w:color w:val="5C8727"/>
          <w:sz w:val="22"/>
          <w:szCs w:val="22"/>
          <w:u w:val="single"/>
        </w:rPr>
      </w:pPr>
      <w:r w:rsidRPr="009908C8">
        <w:rPr>
          <w:rFonts w:ascii="Segoe UI" w:hAnsi="Segoe UI" w:cs="Segoe UI"/>
          <w:color w:val="5C8727"/>
          <w:sz w:val="22"/>
          <w:szCs w:val="22"/>
          <w:u w:val="single"/>
        </w:rPr>
        <w:tab/>
      </w:r>
    </w:p>
    <w:sectPr w:rsidR="009908C8" w:rsidRPr="00CF5053" w:rsidSect="009908C8">
      <w:pgSz w:w="12240" w:h="15840" w:code="1"/>
      <w:pgMar w:top="720" w:right="1440" w:bottom="720" w:left="1440" w:header="720" w:footer="49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BA7D7" w14:textId="77777777" w:rsidR="00C7141D" w:rsidRDefault="00C7141D">
      <w:r>
        <w:separator/>
      </w:r>
    </w:p>
  </w:endnote>
  <w:endnote w:type="continuationSeparator" w:id="0">
    <w:p w14:paraId="226AF5A6" w14:textId="77777777" w:rsidR="00C7141D" w:rsidRDefault="00C7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CF0A7" w14:textId="77777777" w:rsidR="00C7141D" w:rsidRDefault="00C7141D">
      <w:r>
        <w:separator/>
      </w:r>
    </w:p>
  </w:footnote>
  <w:footnote w:type="continuationSeparator" w:id="0">
    <w:p w14:paraId="31AEEB20" w14:textId="77777777" w:rsidR="00C7141D" w:rsidRDefault="00C7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2"/>
    <w:rsid w:val="00003B66"/>
    <w:rsid w:val="001551AD"/>
    <w:rsid w:val="001D6428"/>
    <w:rsid w:val="002062A5"/>
    <w:rsid w:val="002A19AF"/>
    <w:rsid w:val="002A296D"/>
    <w:rsid w:val="0030734F"/>
    <w:rsid w:val="00343AA0"/>
    <w:rsid w:val="00356982"/>
    <w:rsid w:val="003B0EF0"/>
    <w:rsid w:val="003E04BA"/>
    <w:rsid w:val="00491230"/>
    <w:rsid w:val="004B6B63"/>
    <w:rsid w:val="004D48B0"/>
    <w:rsid w:val="005C6539"/>
    <w:rsid w:val="00620BF8"/>
    <w:rsid w:val="0065383F"/>
    <w:rsid w:val="006B62A9"/>
    <w:rsid w:val="006F1AF9"/>
    <w:rsid w:val="00740B23"/>
    <w:rsid w:val="007C13FB"/>
    <w:rsid w:val="0080544B"/>
    <w:rsid w:val="008B47B0"/>
    <w:rsid w:val="008F0719"/>
    <w:rsid w:val="008F0C40"/>
    <w:rsid w:val="009908C8"/>
    <w:rsid w:val="009F6638"/>
    <w:rsid w:val="00A7355A"/>
    <w:rsid w:val="00A94843"/>
    <w:rsid w:val="00AA2922"/>
    <w:rsid w:val="00AD5F54"/>
    <w:rsid w:val="00B0159A"/>
    <w:rsid w:val="00B5053F"/>
    <w:rsid w:val="00BE7691"/>
    <w:rsid w:val="00C17608"/>
    <w:rsid w:val="00C34297"/>
    <w:rsid w:val="00C7141D"/>
    <w:rsid w:val="00C92293"/>
    <w:rsid w:val="00C95384"/>
    <w:rsid w:val="00CF5053"/>
    <w:rsid w:val="00D208A7"/>
    <w:rsid w:val="00D5619F"/>
    <w:rsid w:val="00DE4575"/>
    <w:rsid w:val="00E04B29"/>
    <w:rsid w:val="00EA0706"/>
    <w:rsid w:val="00F3386E"/>
    <w:rsid w:val="00F70C37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1E727"/>
  <w15:chartTrackingRefBased/>
  <w15:docId w15:val="{8268A153-502E-4713-8C10-AF29AA81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mallCaps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551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1AD"/>
    <w:rPr>
      <w:sz w:val="20"/>
      <w:szCs w:val="20"/>
    </w:rPr>
  </w:style>
  <w:style w:type="character" w:customStyle="1" w:styleId="CommentTextChar">
    <w:name w:val="Comment Text Char"/>
    <w:link w:val="CommentText"/>
    <w:rsid w:val="001551AD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rsid w:val="001551AD"/>
    <w:rPr>
      <w:b/>
      <w:bCs/>
    </w:rPr>
  </w:style>
  <w:style w:type="character" w:customStyle="1" w:styleId="CommentSubjectChar">
    <w:name w:val="Comment Subject Char"/>
    <w:link w:val="CommentSubject"/>
    <w:rsid w:val="001551AD"/>
    <w:rPr>
      <w:rFonts w:cs="Arial"/>
      <w:b/>
      <w:bCs/>
    </w:rPr>
  </w:style>
  <w:style w:type="paragraph" w:styleId="BalloonText">
    <w:name w:val="Balloon Text"/>
    <w:basedOn w:val="Normal"/>
    <w:link w:val="BalloonTextChar"/>
    <w:rsid w:val="00155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5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 Case Initials</vt:lpstr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 Case Initials</dc:title>
  <dc:subject/>
  <dc:creator>MIS  Department</dc:creator>
  <cp:keywords/>
  <dc:description/>
  <cp:lastModifiedBy>Jensen, Lisa</cp:lastModifiedBy>
  <cp:revision>4</cp:revision>
  <cp:lastPrinted>2018-10-29T18:01:00Z</cp:lastPrinted>
  <dcterms:created xsi:type="dcterms:W3CDTF">2019-02-15T20:41:00Z</dcterms:created>
  <dcterms:modified xsi:type="dcterms:W3CDTF">2019-02-15T20:58:00Z</dcterms:modified>
</cp:coreProperties>
</file>